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897F0" w14:textId="77777777" w:rsidR="005A7E08" w:rsidRDefault="005A7E0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18E00" w14:textId="76E6AAE6" w:rsidR="005A7E08" w:rsidRPr="005A7E08" w:rsidRDefault="005A7E08" w:rsidP="005A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A7E08">
        <w:rPr>
          <w:rFonts w:ascii="Times New Roman" w:eastAsia="Times New Roman" w:hAnsi="Times New Roman" w:cs="Times New Roman"/>
          <w:sz w:val="48"/>
          <w:szCs w:val="48"/>
        </w:rPr>
        <w:t>Commander Randy S. Waddington</w:t>
      </w:r>
    </w:p>
    <w:p w14:paraId="00C0AD9D" w14:textId="76C29EAB" w:rsidR="005A7E08" w:rsidRDefault="005A7E08" w:rsidP="005A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A7E08">
        <w:rPr>
          <w:rFonts w:ascii="Times New Roman" w:eastAsia="Times New Roman" w:hAnsi="Times New Roman" w:cs="Times New Roman"/>
          <w:sz w:val="48"/>
          <w:szCs w:val="48"/>
        </w:rPr>
        <w:t>Deputy Sector Commander, Sector Ohio Valley</w:t>
      </w:r>
    </w:p>
    <w:p w14:paraId="234DF551" w14:textId="77777777" w:rsidR="005A7E08" w:rsidRPr="005A7E08" w:rsidRDefault="005A7E08" w:rsidP="005A7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0D698BE" w14:textId="77777777" w:rsidR="005A7E08" w:rsidRPr="005A7E08" w:rsidRDefault="005A7E0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B2748" w14:textId="7B98D480" w:rsidR="00AD5C88" w:rsidRPr="005A7E08" w:rsidRDefault="00AD5C8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Commander Randy S. Waddington serves as the Deputy Sector Commander for Coast Guard Sector Ohio Valley in Louisville, KY. 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>As Deputy Sector Commander, he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980" w:rsidRPr="005A7E08">
        <w:rPr>
          <w:rFonts w:ascii="Times New Roman" w:eastAsia="Times New Roman" w:hAnsi="Times New Roman" w:cs="Times New Roman"/>
          <w:sz w:val="24"/>
          <w:szCs w:val="24"/>
        </w:rPr>
        <w:t>oversees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Coast Guard missions 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8,000 </w:t>
      </w:r>
      <w:r w:rsidR="002E5FB1" w:rsidRPr="005A7E08">
        <w:rPr>
          <w:rFonts w:ascii="Times New Roman" w:eastAsia="Times New Roman" w:hAnsi="Times New Roman" w:cs="Times New Roman"/>
          <w:sz w:val="24"/>
          <w:szCs w:val="24"/>
        </w:rPr>
        <w:t xml:space="preserve">river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>miles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10 inland states</w:t>
      </w:r>
      <w:r w:rsidR="00033F6B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which facilitates </w:t>
      </w:r>
      <w:r w:rsidR="00095DD1">
        <w:rPr>
          <w:rFonts w:ascii="Times New Roman" w:eastAsia="Times New Roman" w:hAnsi="Times New Roman" w:cs="Times New Roman"/>
          <w:sz w:val="24"/>
          <w:szCs w:val="24"/>
        </w:rPr>
        <w:t>over 350</w:t>
      </w:r>
      <w:r w:rsidR="00656520" w:rsidRPr="005A7E08">
        <w:rPr>
          <w:rFonts w:ascii="Times New Roman" w:eastAsia="Times New Roman" w:hAnsi="Times New Roman" w:cs="Times New Roman"/>
          <w:sz w:val="24"/>
          <w:szCs w:val="24"/>
        </w:rPr>
        <w:t xml:space="preserve"> million tons of cargo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annually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serves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 xml:space="preserve"> as a member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>Commandant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 xml:space="preserve"> Marine Board of Investigation for the Stretch DUKW 7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sinking</w:t>
      </w:r>
      <w:r w:rsidR="00867518" w:rsidRPr="005A7E08">
        <w:rPr>
          <w:rFonts w:ascii="Times New Roman" w:eastAsia="Times New Roman" w:hAnsi="Times New Roman" w:cs="Times New Roman"/>
          <w:sz w:val="24"/>
          <w:szCs w:val="24"/>
        </w:rPr>
        <w:t xml:space="preserve"> and loss of life.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>P</w:t>
      </w:r>
      <w:r w:rsidR="005A7B7F" w:rsidRPr="005A7E08">
        <w:rPr>
          <w:rFonts w:ascii="Times New Roman" w:eastAsia="Times New Roman" w:hAnsi="Times New Roman" w:cs="Times New Roman"/>
          <w:sz w:val="24"/>
          <w:szCs w:val="24"/>
        </w:rPr>
        <w:t xml:space="preserve">reviously,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Commander Waddington </w:t>
      </w:r>
      <w:r w:rsidR="007A1980" w:rsidRPr="005A7E08">
        <w:rPr>
          <w:rFonts w:ascii="Times New Roman" w:eastAsia="Times New Roman" w:hAnsi="Times New Roman" w:cs="Times New Roman"/>
          <w:sz w:val="24"/>
          <w:szCs w:val="24"/>
        </w:rPr>
        <w:t>served as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16150" w:rsidRPr="005A7E08">
        <w:rPr>
          <w:rFonts w:ascii="Times New Roman" w:eastAsia="Times New Roman" w:hAnsi="Times New Roman" w:cs="Times New Roman"/>
          <w:sz w:val="24"/>
          <w:szCs w:val="24"/>
        </w:rPr>
        <w:t xml:space="preserve">Sector Ohio Valley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Chief,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>Prevention Department</w:t>
      </w:r>
      <w:r w:rsidR="00A16150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responsible for vessel and facility inspections, marine investigations and enforcement, </w:t>
      </w:r>
      <w:r w:rsidR="007A1980" w:rsidRPr="005A7E0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>waterways management</w:t>
      </w:r>
      <w:r w:rsidR="002E5FB1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including </w:t>
      </w:r>
      <w:r w:rsidR="002E5FB1" w:rsidRPr="005A7E08">
        <w:rPr>
          <w:rFonts w:ascii="Times New Roman" w:eastAsia="Times New Roman" w:hAnsi="Times New Roman" w:cs="Times New Roman"/>
          <w:sz w:val="24"/>
          <w:szCs w:val="24"/>
        </w:rPr>
        <w:t xml:space="preserve">directing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six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inland </w:t>
      </w:r>
      <w:proofErr w:type="spellStart"/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Aides</w:t>
      </w:r>
      <w:proofErr w:type="spellEnd"/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 to Navigation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cutters and buoy tenders. </w:t>
      </w:r>
    </w:p>
    <w:p w14:paraId="3F0CF30D" w14:textId="6ED50120" w:rsidR="00AD5C88" w:rsidRPr="005A7E08" w:rsidRDefault="00AD5C8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05CF7" w14:textId="507742B6" w:rsidR="00AD5C88" w:rsidRPr="005A7E08" w:rsidRDefault="00A16150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>Specializing in marine safety, Commander Waddington previous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operation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tours include Senior Investigating Officer at Sector Los-Angeles/Long Beach </w:t>
      </w:r>
      <w:r w:rsidR="00E73A59" w:rsidRPr="005A7E0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California 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>and Sector Juneau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 in Alaska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where he also served as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Chief,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Vessel 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Inspections Division. 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B78AC" w:rsidRPr="005A7E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 xml:space="preserve"> was also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was assigned to Seattle, WA working 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Vessel Inspections</w:t>
      </w:r>
      <w:r w:rsidR="00614FEC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>Division</w:t>
      </w:r>
      <w:r w:rsidR="00E73A59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EC" w:rsidRPr="005A7E08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operational planning and maritime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domain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 awareness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 in the post 9/11 environment. </w:t>
      </w:r>
      <w:r w:rsidR="00CD6B80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F490E" w14:textId="66B2A5DB" w:rsidR="00CD6B80" w:rsidRPr="005A7E08" w:rsidRDefault="00CD6B80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1A17D" w14:textId="424EE29D" w:rsidR="00CD6B80" w:rsidRPr="005A7E08" w:rsidRDefault="00CD6B80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Commander Waddington’s staff tours include serving as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Chief, Investigations and Enforcement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at Coast Guard Headquarters where he promulgated national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maritime casualty reporting </w:t>
      </w:r>
      <w:r w:rsidR="00563DC9" w:rsidRPr="005A7E08">
        <w:rPr>
          <w:rFonts w:ascii="Times New Roman" w:eastAsia="Times New Roman" w:hAnsi="Times New Roman" w:cs="Times New Roman"/>
          <w:sz w:val="24"/>
          <w:szCs w:val="24"/>
        </w:rPr>
        <w:t>guidance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. He also served as</w:t>
      </w:r>
      <w:r w:rsidR="007034F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 Program Manager for the i</w:t>
      </w:r>
      <w:r w:rsidR="00E73A59" w:rsidRPr="005A7E08">
        <w:rPr>
          <w:rFonts w:ascii="Times New Roman" w:eastAsia="Times New Roman" w:hAnsi="Times New Roman" w:cs="Times New Roman"/>
          <w:sz w:val="24"/>
          <w:szCs w:val="24"/>
        </w:rPr>
        <w:t xml:space="preserve">nvestigations program providing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programmatic direction and policy</w:t>
      </w:r>
      <w:r w:rsidR="00563DC9" w:rsidRPr="005A7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299F6" w14:textId="7FD97616" w:rsidR="005024B8" w:rsidRPr="005A7E08" w:rsidRDefault="005024B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49436C8" w14:textId="304C0E59" w:rsidR="005024B8" w:rsidRPr="005A7E08" w:rsidRDefault="005024B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Commander Waddington </w:t>
      </w:r>
      <w:r w:rsidR="003B78AC" w:rsidRPr="005A7E08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>served as an active duty and reserve enlisted member</w:t>
      </w:r>
      <w:r w:rsidR="00563DC9" w:rsidRPr="005A7E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3D" w:rsidRPr="005A7E08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in a wide range of </w:t>
      </w:r>
      <w:r w:rsidR="00563DC9" w:rsidRPr="005A7E08">
        <w:rPr>
          <w:rFonts w:ascii="Times New Roman" w:eastAsia="Times New Roman" w:hAnsi="Times New Roman" w:cs="Times New Roman"/>
          <w:sz w:val="24"/>
          <w:szCs w:val="24"/>
        </w:rPr>
        <w:t xml:space="preserve">maritime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port operations functions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279" w:rsidRPr="005A7E08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>facility inspectio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n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environmental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 pollution response, and </w:t>
      </w:r>
      <w:r w:rsidR="005377DE" w:rsidRPr="005A7E08">
        <w:rPr>
          <w:rFonts w:ascii="Times New Roman" w:eastAsia="Times New Roman" w:hAnsi="Times New Roman" w:cs="Times New Roman"/>
          <w:sz w:val="24"/>
          <w:szCs w:val="24"/>
        </w:rPr>
        <w:t>port state control examinations</w:t>
      </w:r>
      <w:r w:rsidR="00A3154D" w:rsidRPr="005A7E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AAA303" w14:textId="253C8820" w:rsidR="005024B8" w:rsidRPr="005A7E08" w:rsidRDefault="005024B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F0BE5" w14:textId="5C65BA87" w:rsidR="005024B8" w:rsidRPr="005A7E08" w:rsidRDefault="00A3154D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Commander Waddington holds a Bachelor of Science degree in Management and Leadership from Regent University located in </w:t>
      </w:r>
      <w:r w:rsidR="00D94081" w:rsidRPr="005A7E08">
        <w:rPr>
          <w:rFonts w:ascii="Times New Roman" w:eastAsia="Times New Roman" w:hAnsi="Times New Roman" w:cs="Times New Roman"/>
          <w:sz w:val="24"/>
          <w:szCs w:val="24"/>
        </w:rPr>
        <w:t>Virginia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Beach, VA and a Master’s Degree in Organizational Leadership from National University located in San Diego, CA.</w:t>
      </w:r>
    </w:p>
    <w:p w14:paraId="4DD1E83E" w14:textId="08C77DC0" w:rsidR="005024B8" w:rsidRPr="005A7E08" w:rsidRDefault="005024B8" w:rsidP="00AD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FE419" w14:textId="25DCD3BB" w:rsidR="003641E2" w:rsidRPr="005A7E08" w:rsidRDefault="00D94081" w:rsidP="00D94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E08">
        <w:rPr>
          <w:rFonts w:ascii="Times New Roman" w:eastAsia="Times New Roman" w:hAnsi="Times New Roman" w:cs="Times New Roman"/>
          <w:sz w:val="24"/>
          <w:szCs w:val="24"/>
        </w:rPr>
        <w:t>Commander Waddington is a native of Kennewick, W</w:t>
      </w:r>
      <w:r w:rsidR="00614FEC" w:rsidRPr="005A7E08">
        <w:rPr>
          <w:rFonts w:ascii="Times New Roman" w:eastAsia="Times New Roman" w:hAnsi="Times New Roman" w:cs="Times New Roman"/>
          <w:sz w:val="24"/>
          <w:szCs w:val="24"/>
        </w:rPr>
        <w:t>ashington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. His wife Mona is from Camas, </w:t>
      </w:r>
      <w:r w:rsidR="00614FEC" w:rsidRPr="005A7E08">
        <w:rPr>
          <w:rFonts w:ascii="Times New Roman" w:eastAsia="Times New Roman" w:hAnsi="Times New Roman" w:cs="Times New Roman"/>
          <w:sz w:val="24"/>
          <w:szCs w:val="24"/>
        </w:rPr>
        <w:t>Washington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 and t</w:t>
      </w:r>
      <w:r w:rsidR="009A76A6">
        <w:rPr>
          <w:rFonts w:ascii="Times New Roman" w:eastAsia="Times New Roman" w:hAnsi="Times New Roman" w:cs="Times New Roman"/>
          <w:sz w:val="24"/>
          <w:szCs w:val="24"/>
        </w:rPr>
        <w:t>hey are proud parents of Brandi and Amiya</w:t>
      </w:r>
      <w:r w:rsidR="005A7E0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A7E08">
        <w:rPr>
          <w:rFonts w:ascii="Times New Roman" w:eastAsia="Times New Roman" w:hAnsi="Times New Roman" w:cs="Times New Roman"/>
          <w:sz w:val="24"/>
          <w:szCs w:val="24"/>
        </w:rPr>
        <w:t xml:space="preserve">grandparents of </w:t>
      </w:r>
      <w:r w:rsidRPr="005A7E08">
        <w:rPr>
          <w:rFonts w:ascii="Times New Roman" w:eastAsia="Times New Roman" w:hAnsi="Times New Roman" w:cs="Times New Roman"/>
          <w:color w:val="000000"/>
          <w:sz w:val="24"/>
          <w:szCs w:val="24"/>
        </w:rPr>
        <w:t>two grandchildren</w:t>
      </w:r>
      <w:r w:rsidR="000A2279" w:rsidRPr="005A7E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FEC" w:rsidRPr="005A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Wyatt and Taylor. </w:t>
      </w:r>
    </w:p>
    <w:p w14:paraId="74209F15" w14:textId="2283E96F" w:rsidR="000A2279" w:rsidRDefault="000A2279" w:rsidP="00D94081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24E01E46" w14:textId="77777777" w:rsidR="000A2279" w:rsidRDefault="000A2279" w:rsidP="00D94081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sectPr w:rsidR="000A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88"/>
    <w:rsid w:val="00033F6B"/>
    <w:rsid w:val="00091924"/>
    <w:rsid w:val="00095DD1"/>
    <w:rsid w:val="000A2279"/>
    <w:rsid w:val="001005E0"/>
    <w:rsid w:val="00193383"/>
    <w:rsid w:val="002579E2"/>
    <w:rsid w:val="002B3BC6"/>
    <w:rsid w:val="002E5FB1"/>
    <w:rsid w:val="003641E2"/>
    <w:rsid w:val="003B78AC"/>
    <w:rsid w:val="004E4CAA"/>
    <w:rsid w:val="005024B8"/>
    <w:rsid w:val="005377DE"/>
    <w:rsid w:val="00563DC9"/>
    <w:rsid w:val="005A7B7F"/>
    <w:rsid w:val="005A7E08"/>
    <w:rsid w:val="00614FEC"/>
    <w:rsid w:val="00656520"/>
    <w:rsid w:val="006C66E2"/>
    <w:rsid w:val="007034F9"/>
    <w:rsid w:val="0074470C"/>
    <w:rsid w:val="007A1980"/>
    <w:rsid w:val="007F303D"/>
    <w:rsid w:val="00867518"/>
    <w:rsid w:val="008A6D30"/>
    <w:rsid w:val="009A76A6"/>
    <w:rsid w:val="00A16150"/>
    <w:rsid w:val="00A3154D"/>
    <w:rsid w:val="00AD5C88"/>
    <w:rsid w:val="00CD6B80"/>
    <w:rsid w:val="00D94081"/>
    <w:rsid w:val="00DA0C33"/>
    <w:rsid w:val="00E73A59"/>
    <w:rsid w:val="00F64EF6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6657"/>
  <w15:chartTrackingRefBased/>
  <w15:docId w15:val="{A5B2DA87-4D92-4779-9548-C32C09A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themeforecolor-2-0">
    <w:name w:val="ms-rtethemeforecolor-2-0"/>
    <w:basedOn w:val="DefaultParagraphFont"/>
    <w:rsid w:val="002B3BC6"/>
  </w:style>
  <w:style w:type="character" w:customStyle="1" w:styleId="auto-style41">
    <w:name w:val="auto-style41"/>
    <w:basedOn w:val="DefaultParagraphFont"/>
    <w:rsid w:val="003641E2"/>
  </w:style>
  <w:style w:type="character" w:customStyle="1" w:styleId="ms-rtefontsize-2">
    <w:name w:val="ms-rtefontsize-2"/>
    <w:basedOn w:val="DefaultParagraphFont"/>
    <w:rsid w:val="003641E2"/>
  </w:style>
  <w:style w:type="character" w:customStyle="1" w:styleId="ms-rtefontsize-3">
    <w:name w:val="ms-rtefontsize-3"/>
    <w:basedOn w:val="DefaultParagraphFont"/>
    <w:rsid w:val="003641E2"/>
  </w:style>
  <w:style w:type="paragraph" w:styleId="NormalWeb">
    <w:name w:val="Normal (Web)"/>
    <w:basedOn w:val="Normal"/>
    <w:uiPriority w:val="99"/>
    <w:semiHidden/>
    <w:unhideWhenUsed/>
    <w:rsid w:val="006C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A4D908B5</Template>
  <TotalTime>587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Waddington</dc:creator>
  <cp:keywords/>
  <dc:description/>
  <cp:lastModifiedBy>Waddington, Randy S CDR</cp:lastModifiedBy>
  <cp:revision>18</cp:revision>
  <dcterms:created xsi:type="dcterms:W3CDTF">2020-05-06T19:34:00Z</dcterms:created>
  <dcterms:modified xsi:type="dcterms:W3CDTF">2020-06-18T16:50:00Z</dcterms:modified>
</cp:coreProperties>
</file>